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明达职业技术学院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教师教学能力提升培训方案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为进一步提升我校教师的教育教学能力，全面提高人才培养质量，决定在本学期开始组织一次全校专兼职教师教学能力提升培训，具体方案如下。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一、培训目标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1.助力各二级学院教师深度领会并精准落实契合专业（群）特色的人才培养方案，确保人才输出与行业需求无缝对接。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2.促使教师熟练掌握契合专业（群）课程体系的课程标准制定与优化技巧，构建科学、实用的教学内容架构。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3.提升教师依据专业（群）教学特点制定授课计划与编写教案的能力，增强教学活动的逻辑性、系统性与实操性。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4.推动教师有效运用 AI 技术为专业（群）教学赋能，创新教学手段与方法，提升课堂活力与教学成效。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5.帮助教师将课程思政元素全面、自然地融入专业（群）课程教学，达成知识传授与价值塑造的有机融合，落实立德树人根本任务。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二、培训对象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各二级学院全体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专（兼）职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教师。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</w:pPr>
      <w:r>
        <w:rPr>
          <w:rStyle w:val="6"/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三、培训内容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师德师风教育与培训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1.思想政治理论与师德核心内涵培训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持续进行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党的教育方针、习近平新时代中国特色社会主义思想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教育。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牢记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《新时代高校教师职业行为十项准则》《职业院校教师职业道德规范》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规范要求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，强调师德底线。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师德文化传承与发展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的学习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2.职业行为规范与职业理想塑造。加强职业行为规范学习，规范教师备课、课堂教学、作业批改、考试评价等教学环节的行为，强调教师要精心设计教学内容，注重教学方法创新，保证教学质量，杜绝敷衍教学、随意缺课等不良行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3.注重教育教学实践与师德践行。注重教学能力与师德融合，从课程设计、教学方法、教师发展等多方面着手，将师德内涵融入教学全过程，实现知识传授与价值引领的有机统一，在教学过程中潜移默化地培养学生的品德和价值观。展现教师的敬业精神和专业素养，以良好的师德风范影响和感染学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）人才培养方案解读与优化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1.政策解读与行业分析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各学院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自行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安排专业（群）骨干教师、校内外专家，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对国家职业教育改革政策进行深度解读，明晰政策对本学院专业（群）人才培养的新要求。积极联系行业企业专家，开展行业发展趋势与岗位需求变化的专题讲座，为学院人才培养方案的修订提供一手资料与方向指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2.标准研读与体系优化。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学院（部）组织教师开展新版《职业教育专业教学标准》（2025年）学习研讨，对照标准优化人才培养方案与课程体系，进一步强化学生职业综合素质和行动能力培养，促进专业教学紧跟产业和技术发展，推动以数字化和人工智能赋能教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专业调研与方案制定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组织教师开展针专业（群）专项调研活动，指导教师运用科学的调研方法与数据分析手段，深入了解企业用人标准与职业能力需求。在此基础上，学院内部组织教师进行研讨，共同制定符合专业（群）定位、凸显职业特色的人才培养方案，明确培养目标、课程体系、实践教学等关键环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案例分析与经验交流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学院收集并选取与本专业（群）相关的优秀人才培养方案案例，组织教师进行深入剖析，学习其中的创新点与成功经验。同时，鼓励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内各专业教师分享本专业人才培养方案制定过程中的思路与实践，相互学习借鉴，共同完善方案。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）课程标准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编制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与实施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1.课程标准的内涵与结构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安排内部资深教师或邀请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校内外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课程专家，为本学院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教师详细讲解课程标准的作用、构成要素及编写规范，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提高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教师对课程标准在教学中核心地位的认知。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2.基于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实际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工作过程的课程设计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各学院（部）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引入契合本专业（群）工作实际的基于工作过程的课程开发理念，指导教师以本专业（群）职业岗位典型工作任务为导向，确定课程目标、选取教学内容、设计教学项目，确保课程内容紧密贴合职业实践。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3.课程标准的实施与评价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组织教师分享课程标准在本专业（群）实际教学中实施的经验与注意事项，引导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各教研室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根据专业（群）课程特点设计教学评价方案，合理运用多元化评价方式，保障教学质量。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）授课计划与教案编写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1.授课计划的制定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针对本专业（群）不同课程类型，安排经验丰富的教师讲解授课计划制定的原则与方法，包括教学进度安排、教学方法选择、教学资源利用等，指导教师制定符合专业（群）教学需求的授课计划。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2.教案编写技巧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通过组织优秀教案展示与点评活动，详细讲解教案编写的基本格式、内容要求，重点突出教学目标、教学重难点、教学过程设计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含课程思政内容）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及教学反思等关键部分，提升教师教案编写的规范性与质量。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）AI赋能教学应用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1.AI教育工具介绍与应用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各学院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结合本专业（群）教学特点，筛选并介绍适用于本学院教学的常用AI教学工具，如专业仿真软件、智能学习分析系统等。组织教师进行实际操作演练，让教师熟练掌握利用AI工具开展学情分析、个性化教学、作业批改等功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2.AI技术支持的教学创新实践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邀请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校内外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在本专业（群）领域有AI教学应用经验的专家或教师，分享AI技术在翻转课堂、混合式教学、虚拟仿真教学等方面的创新实践案例。鼓励教师结合本专业（群）课程特点，探索将AI技术融入教学过程的独特方法与途径，设计基于 AI的特色教学活动。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）课程思政建设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1.课程思政的理念与目标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组织教师深入学习课程思政的内涵、意义与目标，通过专题讲座、研讨交流等形式，引导教师树立“课程思政”意识，明确本专业（群）课程思政育人的责任与使命。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2.思政元素挖掘与融入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指导教师从本专业（群）知识体系、行业文化、职业素养等方面深度挖掘思政元素，组织教师研讨如何将思政元素自然、巧妙地融入本专业（群）课程教学内容与教学环节，实现思政教育与专业教学的有机融合。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3.课程思政教学方法与实践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介绍适用于本专业（群）课程思政教学的常用方法，如案例教学法、项目驱动法、讨论式教学法等在思政教育中的应用。组织教师开展本专业（群）课程思政教学设计展示与交流活动，分享课程思政教学实践经验，共同提升课程思政教学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马克思主义学院（基础教学部、体育部）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马克思主义学院（基础部、体育部）可不进行以上第二项培训，应当增加如下培训内容。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1.深化理论素养培训。组织教师进行马克思主义经典著作研读，提升教师对马克思主义基本原理、中国特色社会主义理论体系的理解和把握。开展习近平新时代中国特色社会主义思想专题培训，通过讲座、研讨等形式，使教师深刻领会这一思想的精神实质和丰富内涵，能够将其有机融入教学中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2.开展学科专业知识更新培训。针对基础学科如语文、数学、英语等，组织教师参加学科前沿知识讲座，了解学科发展动态和最新研究成果，研究不同专业需求，科学重构课程教学体系。举办跨学科知识培训活动，拓宽教师的知识面，培养教师的跨学科教学能力，以更好地满足学生综合素质培养的需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专业技能提升培训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组织体育教师参加各类体育项目的专业技能培训，提高教师的专项运动技能水平。开展运动训练与竞赛组织培训，使教师掌握科学的运动训练方法和竞赛组织流程，能够更好地指导学生参加体育竞赛。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5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四、培训方式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1.自主培训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各学院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为培训实施主体，依据本学院专业（群）建设实际需求，自主策划并组织培训活动。培训形式涵盖但不限于专题研讨、教学观摩、模拟授课、小组工作坊等。例如，针对专业（群）人才培养方案优化，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可组织教师分组研讨，结合行业最新动态，对现有方案进行修订完善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在课程标准开发培训中，安排资深教师与青年教师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结队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，通过实际案例，手把手指导青年教师编写课程标准。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2.在线学习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各学院（部）可以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整合并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一系列与培训内容紧密相关的在线课程资源，作为教师必学内容。这些资源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D4D4D"/>
          <w:spacing w:val="0"/>
          <w:sz w:val="32"/>
          <w:szCs w:val="32"/>
          <w:shd w:val="clear" w:fill="FFFFFF"/>
        </w:rPr>
        <w:t>包括国家职业教育政策解读视频、课程设计与开发精品课程、AI 教学应用示范课程以及课程思政优秀案例集等。教师需在规定时间内完成在线课程学习，并参与线上讨论、提交作业，确保对关键知识与技能的掌握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五、培训安排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1.筹备与启动（2024—2025学年第二学期第10周）。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各学院（部）成立培训工作专项小组，负责本次培训的整体规划与组织协调。召开学院（部）内部培训启动会议，向教师详细阐述培训目标、内容框架、自主培训与在线学习的具体要求以及考核方式等。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2.培训与学习（2024—2025学年第二学期第11—18周）。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各学院（部）每周至少安排1次自主培训活动，并将自主培训纳入教研活动计划，围绕人才培养方案解读与优化、课程标准开发与实施、授课计划与教案编写、AI 赋能教学应用、课程思政建设等内容模块，有序推进培训。各学院（部）应当要求教师制定自主在线学习计划，依据教师所授课程开展自主学习，各教研室按月向学院（部）报告教师自主学习情况。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3.总结与考核（2024—2025学年第二学期第19周）。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师对培训期间的学习与实践进行全面总结，撰写个人培训总结报告，梳理培训收获、教学实践成果以及对未来教学工作的规划。各教研室汇总教师总结报告，形成教研室培训工作总结，并提交各学院（部）提炼优秀经验与成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学院（部）开展培训考核工作，通过教学设计展示（教师选取本专业（群）一门课程的一个教学单元，展示教学目标设定、教学内容组织、教学方法运用及课程思政融入等）、课程思政案例撰写（结合所授本专业（群）课程，撰写具有典型性、可操作性与育人效果的课程思政案例）、自主学习交流（依据教师自主学习计划，提交学习体会，研究报告等进行综合评定）等多种形式，对教师培训效果进行全面、客观的综合评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六、考核评价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各学院（部）按照本方案的要求，制定各学院（部）的培训学习计划，将培训内容要求纳入学院（部）集中学习计划与教研室活动计划，由教务处、教学督导室进行考核。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过程性考核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检查学院（部）培训学习计划、学院（部）培训记录、教研室活动记录、教师自主学习体会等。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终结性考核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教学设计展示：教师选取本专业（群）一门课程的一个教学单元，进行教学设计展示，包括教学目标设定、教学内容组织、教学方法与手段运用、课程思政融入等方面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课程思政案例：教师结合所授本专业（群）课程，撰写一个课程思政教学案例，要求案例具有典型性、可操作性与育人效果。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训总结报告：教师对培训期间在本专业（群）教学实践中的表现进行反思，总结经验教训，提出改进措施与未来教学计划。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4.表彰与推广。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学校召开培训总结大会，对在培训中表现优异的教师、教研室、学院（部）进行表彰与奖励。同时提交优秀教学实践案例进行全校推广，促进教师间的相互学习与共同提升。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5" w:lineRule="atLeast"/>
        <w:ind w:right="0" w:right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3D295D04"/>
    <w:rsid w:val="3D29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2025-11-07T10:24:00Z</dcterms:created>
  <dc:creator>WPS_1723688147</dc:creator>
  <cp:lastModifiedBy>WPS_1723688147</cp:lastModifiedBy>
  <dcterms:modified xsi:type="dcterms:W3CDTF">2025-11-07T10:25:06Z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1274DDF9FBCB4E52B2729C0558E55011</vt:lpwstr>
  </property>
</Properties>
</file>