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pacing w:before="0" w:beforeAutospacing="0" w:after="0" w:afterAutospacing="0"/>
        <w:jc w:val="center"/>
        <w:rPr>
          <w:rFonts w:ascii="黑体" w:hAnsi="黑体" w:eastAsia="黑体" w:cs="Arial"/>
          <w:color w:val="333333"/>
          <w:sz w:val="36"/>
          <w:szCs w:val="36"/>
        </w:rPr>
      </w:pPr>
      <w:r>
        <w:rPr>
          <w:rFonts w:hint="eastAsia" w:ascii="黑体" w:hAnsi="黑体" w:eastAsia="黑体" w:cs="Arial"/>
          <w:color w:val="333333"/>
          <w:sz w:val="36"/>
          <w:szCs w:val="36"/>
        </w:rPr>
        <w:t>2023年度申报中、高级</w:t>
      </w:r>
    </w:p>
    <w:p>
      <w:pPr>
        <w:pStyle w:val="4"/>
        <w:spacing w:before="0" w:beforeAutospacing="0" w:after="0" w:afterAutospacing="0"/>
        <w:jc w:val="center"/>
        <w:rPr>
          <w:rFonts w:ascii="黑体" w:hAnsi="黑体" w:eastAsia="黑体" w:cs="Arial"/>
          <w:color w:val="333333"/>
          <w:sz w:val="36"/>
          <w:szCs w:val="36"/>
        </w:rPr>
      </w:pPr>
      <w:r>
        <w:rPr>
          <w:rFonts w:hint="eastAsia" w:ascii="黑体" w:hAnsi="黑体" w:eastAsia="黑体" w:cs="Arial"/>
          <w:color w:val="333333"/>
          <w:sz w:val="36"/>
          <w:szCs w:val="36"/>
        </w:rPr>
        <w:t>专业技术职务评审评前公示</w:t>
      </w:r>
    </w:p>
    <w:p>
      <w:pPr>
        <w:pStyle w:val="4"/>
        <w:spacing w:before="0" w:beforeAutospacing="0" w:after="0" w:afterAutospacing="0"/>
        <w:jc w:val="center"/>
        <w:rPr>
          <w:rFonts w:ascii="Calibri" w:hAnsi="Calibri" w:cs="Calibri"/>
          <w:color w:val="333333"/>
          <w:sz w:val="21"/>
          <w:szCs w:val="21"/>
        </w:rPr>
      </w:pPr>
      <w:r>
        <w:rPr>
          <w:rFonts w:ascii="Calibri" w:hAnsi="Calibri" w:cs="Calibri"/>
          <w:color w:val="333333"/>
          <w:sz w:val="21"/>
          <w:szCs w:val="21"/>
        </w:rPr>
        <w:t> </w:t>
      </w:r>
    </w:p>
    <w:p>
      <w:pPr>
        <w:pStyle w:val="4"/>
        <w:spacing w:before="0" w:beforeAutospacing="0" w:after="0" w:afterAutospacing="0" w:line="500" w:lineRule="exact"/>
        <w:ind w:firstLine="700" w:firstLineChars="250"/>
        <w:rPr>
          <w:rFonts w:ascii="Arial" w:hAnsi="Arial" w:cs="Arial"/>
          <w:color w:val="333333"/>
          <w:sz w:val="28"/>
          <w:szCs w:val="28"/>
        </w:rPr>
      </w:pPr>
      <w:r>
        <w:rPr>
          <w:rFonts w:hint="eastAsia" w:cs="Calibri"/>
          <w:color w:val="333333"/>
          <w:sz w:val="28"/>
          <w:szCs w:val="28"/>
        </w:rPr>
        <w:t>根据《明达职业技术学院专业技术资格评审工作办法》、</w:t>
      </w:r>
      <w:r>
        <w:rPr>
          <w:rFonts w:hint="eastAsia" w:cs="Arial"/>
          <w:color w:val="333333"/>
          <w:sz w:val="29"/>
          <w:szCs w:val="29"/>
        </w:rPr>
        <w:t>《明达职业技术学院关于做好2023年专业技术职务申报评审工作的通知》文件精神，</w:t>
      </w:r>
      <w:r>
        <w:rPr>
          <w:rFonts w:hint="eastAsia" w:cs="Calibri"/>
          <w:color w:val="333333"/>
          <w:sz w:val="28"/>
          <w:szCs w:val="28"/>
        </w:rPr>
        <w:t>经个人申报、部门推荐、院资格审查领导小组对申报中、高级职称共计4人的申报材料进行资格审查，现将通过资格审查和同行专家送审，进入中高级学科组评议名单公示（详见名单），申报人员任职资格材料及评审表等相关纸质评审材料放置于行政楼302室。</w:t>
      </w:r>
    </w:p>
    <w:p>
      <w:pPr>
        <w:pStyle w:val="4"/>
        <w:spacing w:before="0" w:beforeAutospacing="0" w:after="0" w:afterAutospacing="0" w:line="500" w:lineRule="exact"/>
        <w:ind w:firstLine="700" w:firstLineChars="250"/>
        <w:rPr>
          <w:rFonts w:ascii="Arial" w:hAnsi="Arial" w:cs="Arial"/>
          <w:color w:val="333333"/>
          <w:sz w:val="28"/>
          <w:szCs w:val="28"/>
        </w:rPr>
      </w:pPr>
      <w:r>
        <w:rPr>
          <w:rFonts w:hint="eastAsia" w:cs="Arial"/>
          <w:color w:val="333333"/>
          <w:sz w:val="28"/>
          <w:szCs w:val="28"/>
        </w:rPr>
        <w:t>各部门或个人如对申报人的基本评审条件及师风师德情况有异议，请在公示期内（公示期5个工作日），从即日起以书面形式向学院职称工作监督小组反映和举报。凡以部门名义反映情况，须在材料上加盖公章；以个人名义反映情况须署名，以便核实和反馈。</w:t>
      </w:r>
    </w:p>
    <w:p>
      <w:pPr>
        <w:pStyle w:val="4"/>
        <w:spacing w:before="0" w:beforeAutospacing="0" w:after="0" w:afterAutospacing="0" w:line="500" w:lineRule="exact"/>
        <w:ind w:firstLine="700" w:firstLineChars="250"/>
        <w:rPr>
          <w:rFonts w:ascii="Arial" w:hAnsi="Arial" w:cs="Arial"/>
          <w:color w:val="333333"/>
          <w:sz w:val="28"/>
          <w:szCs w:val="28"/>
        </w:rPr>
      </w:pPr>
      <w:r>
        <w:rPr>
          <w:rFonts w:hint="eastAsia" w:cs="Arial"/>
          <w:color w:val="333333"/>
          <w:sz w:val="28"/>
          <w:szCs w:val="28"/>
        </w:rPr>
        <w:t>人事处联系电话：0515-82315099</w:t>
      </w:r>
    </w:p>
    <w:p>
      <w:pPr>
        <w:pStyle w:val="4"/>
        <w:spacing w:before="0" w:beforeAutospacing="0" w:after="0" w:afterAutospacing="0" w:line="500" w:lineRule="exact"/>
        <w:ind w:firstLine="700" w:firstLineChars="250"/>
        <w:rPr>
          <w:rFonts w:ascii="Arial" w:hAnsi="Arial" w:cs="Arial"/>
          <w:color w:val="333333"/>
          <w:sz w:val="28"/>
          <w:szCs w:val="28"/>
        </w:rPr>
      </w:pPr>
      <w:r>
        <w:rPr>
          <w:rFonts w:hint="eastAsia" w:cs="Arial"/>
          <w:color w:val="333333"/>
          <w:sz w:val="28"/>
          <w:szCs w:val="28"/>
        </w:rPr>
        <w:t>电子信箱：</w:t>
      </w:r>
      <w:r>
        <w:fldChar w:fldCharType="begin"/>
      </w:r>
      <w:r>
        <w:instrText xml:space="preserve"> HYPERLINK "mailto:634801782@qq.com" </w:instrText>
      </w:r>
      <w:r>
        <w:fldChar w:fldCharType="separate"/>
      </w:r>
      <w:r>
        <w:rPr>
          <w:rStyle w:val="7"/>
          <w:rFonts w:hint="eastAsia" w:cs="Arial"/>
          <w:sz w:val="28"/>
          <w:szCs w:val="28"/>
        </w:rPr>
        <w:t>634801782@qq.com</w:t>
      </w:r>
      <w:r>
        <w:rPr>
          <w:rStyle w:val="7"/>
          <w:rFonts w:hint="eastAsia" w:cs="Arial"/>
          <w:sz w:val="28"/>
          <w:szCs w:val="28"/>
        </w:rPr>
        <w:fldChar w:fldCharType="end"/>
      </w:r>
    </w:p>
    <w:p>
      <w:pPr>
        <w:pStyle w:val="4"/>
        <w:spacing w:before="0" w:beforeAutospacing="0" w:after="0" w:afterAutospacing="0" w:line="500" w:lineRule="exact"/>
        <w:ind w:firstLine="700" w:firstLineChars="250"/>
        <w:rPr>
          <w:rFonts w:cs="Arial"/>
          <w:color w:val="333333"/>
          <w:sz w:val="28"/>
          <w:szCs w:val="28"/>
        </w:rPr>
      </w:pPr>
      <w:r>
        <w:rPr>
          <w:rFonts w:hint="eastAsia" w:cs="Arial"/>
          <w:color w:val="333333"/>
          <w:sz w:val="28"/>
          <w:szCs w:val="28"/>
        </w:rPr>
        <w:t>纪委联系电话：0515-82314679</w:t>
      </w:r>
    </w:p>
    <w:p>
      <w:pPr>
        <w:pStyle w:val="4"/>
        <w:spacing w:before="0" w:beforeAutospacing="0" w:after="0" w:afterAutospacing="0" w:line="270" w:lineRule="atLeast"/>
        <w:rPr>
          <w:rFonts w:cs="Arial"/>
          <w:color w:val="333333"/>
          <w:sz w:val="28"/>
          <w:szCs w:val="28"/>
        </w:rPr>
      </w:pPr>
    </w:p>
    <w:p>
      <w:pPr>
        <w:pStyle w:val="4"/>
        <w:spacing w:before="0" w:beforeAutospacing="0" w:after="0" w:afterAutospacing="0" w:line="270" w:lineRule="atLeast"/>
        <w:rPr>
          <w:rFonts w:ascii="Arial" w:hAnsi="Arial" w:cs="Arial"/>
          <w:color w:val="333333"/>
          <w:sz w:val="28"/>
          <w:szCs w:val="28"/>
        </w:rPr>
      </w:pPr>
      <w:r>
        <w:rPr>
          <w:rFonts w:hint="eastAsia" w:cs="Arial"/>
          <w:color w:val="333333"/>
          <w:sz w:val="28"/>
          <w:szCs w:val="28"/>
        </w:rPr>
        <w:t>申报中级专业技术职务资格人员名单（1人）：</w:t>
      </w:r>
    </w:p>
    <w:p>
      <w:pPr>
        <w:pStyle w:val="4"/>
        <w:spacing w:before="0" w:beforeAutospacing="0" w:after="0" w:afterAutospacing="0" w:line="270" w:lineRule="atLeast"/>
        <w:ind w:firstLine="560" w:firstLineChars="200"/>
        <w:rPr>
          <w:rFonts w:ascii="Arial" w:hAnsi="Arial" w:cs="Arial"/>
          <w:color w:val="333333"/>
          <w:sz w:val="28"/>
          <w:szCs w:val="28"/>
        </w:rPr>
      </w:pPr>
      <w:r>
        <w:rPr>
          <w:rFonts w:hint="eastAsia" w:cs="Arial"/>
          <w:color w:val="333333"/>
          <w:sz w:val="28"/>
          <w:szCs w:val="28"/>
        </w:rPr>
        <w:t>查志娟（讲师）</w:t>
      </w:r>
    </w:p>
    <w:p>
      <w:pPr>
        <w:pStyle w:val="4"/>
        <w:spacing w:before="0" w:beforeAutospacing="0" w:after="0" w:afterAutospacing="0" w:line="240" w:lineRule="exact"/>
        <w:rPr>
          <w:rFonts w:ascii="Arial" w:hAnsi="Arial" w:cs="Arial"/>
          <w:color w:val="333333"/>
          <w:sz w:val="28"/>
          <w:szCs w:val="28"/>
        </w:rPr>
      </w:pPr>
      <w:r>
        <w:rPr>
          <w:rFonts w:hint="eastAsia" w:cs="Arial"/>
          <w:color w:val="FF0000"/>
          <w:sz w:val="28"/>
          <w:szCs w:val="28"/>
        </w:rPr>
        <w:t> </w:t>
      </w:r>
    </w:p>
    <w:p>
      <w:pPr>
        <w:pStyle w:val="4"/>
        <w:spacing w:before="0" w:beforeAutospacing="0" w:after="0" w:afterAutospacing="0" w:line="270" w:lineRule="atLeast"/>
        <w:rPr>
          <w:rFonts w:ascii="Arial" w:hAnsi="Arial" w:cs="Arial"/>
          <w:color w:val="333333"/>
          <w:sz w:val="28"/>
          <w:szCs w:val="28"/>
        </w:rPr>
      </w:pPr>
      <w:r>
        <w:rPr>
          <w:rFonts w:hint="eastAsia" w:cs="Arial"/>
          <w:color w:val="333333"/>
          <w:sz w:val="28"/>
          <w:szCs w:val="28"/>
        </w:rPr>
        <w:t>申报高级专业技术职务资格人员名单（3人）：</w:t>
      </w:r>
    </w:p>
    <w:p>
      <w:pPr>
        <w:pStyle w:val="4"/>
        <w:spacing w:before="0" w:beforeAutospacing="0" w:after="0" w:afterAutospacing="0" w:line="270" w:lineRule="atLeast"/>
        <w:ind w:firstLine="560" w:firstLineChars="200"/>
        <w:rPr>
          <w:rFonts w:ascii="Arial" w:hAnsi="Arial" w:cs="Arial"/>
          <w:color w:val="333333"/>
          <w:sz w:val="28"/>
          <w:szCs w:val="28"/>
        </w:rPr>
      </w:pPr>
      <w:r>
        <w:rPr>
          <w:rFonts w:hint="eastAsia" w:cs="Arial"/>
          <w:color w:val="333333"/>
          <w:sz w:val="28"/>
          <w:szCs w:val="28"/>
        </w:rPr>
        <w:t>余盛祥（副教授）、于瑶（副研究员）、裴红娟（副研究员）</w:t>
      </w:r>
    </w:p>
    <w:p>
      <w:pPr>
        <w:pStyle w:val="4"/>
        <w:spacing w:before="0" w:beforeAutospacing="0" w:after="0" w:afterAutospacing="0" w:line="270" w:lineRule="atLeast"/>
        <w:rPr>
          <w:rFonts w:ascii="Calibri" w:hAnsi="Calibri" w:cs="Calibri"/>
          <w:color w:val="333333"/>
          <w:sz w:val="28"/>
          <w:szCs w:val="28"/>
        </w:rPr>
      </w:pPr>
      <w:r>
        <w:rPr>
          <w:rFonts w:ascii="Calibri" w:hAnsi="Calibri" w:cs="Calibri"/>
          <w:color w:val="FF0000"/>
          <w:sz w:val="28"/>
          <w:szCs w:val="28"/>
        </w:rPr>
        <w:t>  </w:t>
      </w:r>
      <w:r>
        <w:rPr>
          <w:rFonts w:ascii="Calibri" w:hAnsi="Calibri" w:cs="Calibri"/>
          <w:color w:val="333333"/>
          <w:sz w:val="28"/>
          <w:szCs w:val="28"/>
        </w:rPr>
        <w:t> </w:t>
      </w:r>
      <w:r>
        <w:rPr>
          <w:rFonts w:hint="eastAsia" w:ascii="Calibri" w:hAnsi="Calibri" w:cs="Calibri"/>
          <w:color w:val="333333"/>
          <w:sz w:val="28"/>
          <w:szCs w:val="28"/>
        </w:rPr>
        <w:t xml:space="preserve">                                       </w:t>
      </w:r>
    </w:p>
    <w:p>
      <w:pPr>
        <w:pStyle w:val="4"/>
        <w:spacing w:before="0" w:beforeAutospacing="0" w:after="0" w:afterAutospacing="0" w:line="270" w:lineRule="atLeast"/>
        <w:rPr>
          <w:rFonts w:cs="Arial"/>
          <w:color w:val="333333"/>
          <w:sz w:val="28"/>
          <w:szCs w:val="28"/>
        </w:rPr>
      </w:pPr>
      <w:r>
        <w:rPr>
          <w:rFonts w:hint="eastAsia" w:ascii="Calibri" w:hAnsi="Calibri" w:cs="Calibri"/>
          <w:color w:val="333333"/>
          <w:sz w:val="28"/>
          <w:szCs w:val="28"/>
        </w:rPr>
        <w:t xml:space="preserve">                                           </w:t>
      </w:r>
      <w:r>
        <w:rPr>
          <w:rFonts w:hint="eastAsia" w:cs="Arial"/>
          <w:color w:val="333333"/>
          <w:sz w:val="28"/>
          <w:szCs w:val="28"/>
        </w:rPr>
        <w:t>人事处</w:t>
      </w:r>
    </w:p>
    <w:p>
      <w:pPr>
        <w:pStyle w:val="4"/>
        <w:spacing w:before="0" w:beforeAutospacing="0" w:after="0" w:afterAutospacing="0" w:line="270" w:lineRule="atLeast"/>
        <w:ind w:firstLine="5320" w:firstLineChars="1900"/>
      </w:pPr>
      <w:r>
        <w:rPr>
          <w:rFonts w:hint="eastAsia" w:cs="Arial"/>
          <w:color w:val="333333"/>
          <w:sz w:val="28"/>
          <w:szCs w:val="28"/>
        </w:rPr>
        <w:t>2023年10月8日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NmOGMwNjRhM2IwMGY5ODQwZjIxNWYwNzQ2ODkyOWUifQ=="/>
  </w:docVars>
  <w:rsids>
    <w:rsidRoot w:val="007B7399"/>
    <w:rsid w:val="00250845"/>
    <w:rsid w:val="00264907"/>
    <w:rsid w:val="002F310C"/>
    <w:rsid w:val="003D19F5"/>
    <w:rsid w:val="00494C4B"/>
    <w:rsid w:val="004C7486"/>
    <w:rsid w:val="0053621D"/>
    <w:rsid w:val="006B4C89"/>
    <w:rsid w:val="00751624"/>
    <w:rsid w:val="007B7399"/>
    <w:rsid w:val="008F05A5"/>
    <w:rsid w:val="0091590B"/>
    <w:rsid w:val="009430DF"/>
    <w:rsid w:val="00996538"/>
    <w:rsid w:val="00B60C31"/>
    <w:rsid w:val="00BC7BC1"/>
    <w:rsid w:val="00C613EC"/>
    <w:rsid w:val="00D71283"/>
    <w:rsid w:val="00ED5166"/>
    <w:rsid w:val="00EF2CC9"/>
    <w:rsid w:val="00F52140"/>
    <w:rsid w:val="01514167"/>
    <w:rsid w:val="211663DC"/>
    <w:rsid w:val="22B45EAC"/>
    <w:rsid w:val="618F5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7">
    <w:name w:val="Hyperlink"/>
    <w:basedOn w:val="6"/>
    <w:unhideWhenUsed/>
    <w:uiPriority w:val="99"/>
    <w:rPr>
      <w:color w:val="0000FF"/>
      <w:u w:val="single"/>
    </w:rPr>
  </w:style>
  <w:style w:type="character" w:customStyle="1" w:styleId="8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 Inc.</Company>
  <Pages>2</Pages>
  <Words>91</Words>
  <Characters>523</Characters>
  <Lines>4</Lines>
  <Paragraphs>1</Paragraphs>
  <TotalTime>71</TotalTime>
  <ScaleCrop>false</ScaleCrop>
  <LinksUpToDate>false</LinksUpToDate>
  <CharactersWithSpaces>613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2021-09-06T01:14:00Z</dcterms:created>
  <dc:creator>634801782@qq.com</dc:creator>
  <cp:lastModifiedBy>沧海…</cp:lastModifiedBy>
  <cp:lastPrinted>2023-10-17T00:22:00Z</cp:lastPrinted>
  <dcterms:modified xsi:type="dcterms:W3CDTF">2023-10-17T01:05:02Z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55D6DAC439DD4D55B0F5F4E170A1347D_12</vt:lpwstr>
  </property>
</Properties>
</file>